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ED" w:rsidRPr="00266CED" w:rsidRDefault="00266CED" w:rsidP="00266CED">
      <w:bookmarkStart w:id="0" w:name="_GoBack"/>
      <w:bookmarkEnd w:id="0"/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092"/>
        <w:gridCol w:w="1495"/>
        <w:gridCol w:w="2623"/>
        <w:gridCol w:w="3892"/>
      </w:tblGrid>
      <w:tr w:rsidR="00266CED" w:rsidRPr="00266CED" w:rsidTr="00266CED"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6CED" w:rsidRPr="00266CED" w:rsidRDefault="00266CED" w:rsidP="00266CED">
            <w:pPr>
              <w:jc w:val="center"/>
              <w:rPr>
                <w:b/>
                <w:bCs/>
              </w:rPr>
            </w:pPr>
            <w:r w:rsidRPr="00266CED">
              <w:rPr>
                <w:b/>
                <w:bCs/>
              </w:rPr>
              <w:t>Datum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6CED" w:rsidRPr="00266CED" w:rsidRDefault="00266CED" w:rsidP="00266CED">
            <w:pPr>
              <w:jc w:val="center"/>
              <w:rPr>
                <w:b/>
                <w:bCs/>
              </w:rPr>
            </w:pPr>
            <w:r w:rsidRPr="00266CED">
              <w:rPr>
                <w:b/>
                <w:bCs/>
              </w:rPr>
              <w:t>Hodina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6CED" w:rsidRPr="00266CED" w:rsidRDefault="00266CED" w:rsidP="00266CED">
            <w:pPr>
              <w:jc w:val="center"/>
              <w:rPr>
                <w:b/>
                <w:bCs/>
              </w:rPr>
            </w:pPr>
            <w:r w:rsidRPr="00266CED">
              <w:rPr>
                <w:b/>
                <w:bCs/>
              </w:rPr>
              <w:t>Místo</w:t>
            </w: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6CED" w:rsidRPr="00266CED" w:rsidRDefault="00266CED" w:rsidP="00266CED">
            <w:pPr>
              <w:jc w:val="center"/>
              <w:rPr>
                <w:b/>
                <w:bCs/>
              </w:rPr>
            </w:pPr>
            <w:r w:rsidRPr="00266CED">
              <w:rPr>
                <w:b/>
                <w:bCs/>
              </w:rPr>
              <w:t>Akce</w:t>
            </w:r>
          </w:p>
        </w:tc>
      </w:tr>
      <w:tr w:rsidR="00266CED" w:rsidRPr="00266CED"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ED" w:rsidRPr="00266CED" w:rsidRDefault="00266CED" w:rsidP="00266CED">
            <w:pPr>
              <w:rPr>
                <w:b/>
                <w:bCs/>
              </w:rPr>
            </w:pPr>
            <w:proofErr w:type="gramStart"/>
            <w:r w:rsidRPr="00266CED">
              <w:rPr>
                <w:b/>
                <w:bCs/>
              </w:rPr>
              <w:t>17.07.2013</w:t>
            </w:r>
            <w:proofErr w:type="gramEnd"/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ED" w:rsidRPr="00266CED" w:rsidRDefault="00266CED" w:rsidP="00266CED">
            <w:r w:rsidRPr="00266CED">
              <w:t>10:00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ED" w:rsidRPr="00266CED" w:rsidRDefault="00266CED" w:rsidP="00266CED">
            <w:pPr>
              <w:rPr>
                <w:b/>
                <w:bCs/>
              </w:rPr>
            </w:pPr>
            <w:r w:rsidRPr="00266CED">
              <w:rPr>
                <w:b/>
                <w:bCs/>
              </w:rPr>
              <w:t>Poslanecká sněmovna</w:t>
            </w: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ED" w:rsidRPr="00266CED" w:rsidRDefault="00266CED" w:rsidP="00266CED">
            <w:r w:rsidRPr="00266CED">
              <w:t>55. schůze PSP</w:t>
            </w:r>
          </w:p>
        </w:tc>
      </w:tr>
      <w:tr w:rsidR="00266CED" w:rsidRPr="00266CED"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ED" w:rsidRPr="00266CED" w:rsidRDefault="00266CED" w:rsidP="00266CED">
            <w:pPr>
              <w:rPr>
                <w:b/>
                <w:bCs/>
              </w:rPr>
            </w:pPr>
            <w:proofErr w:type="gramStart"/>
            <w:r w:rsidRPr="00266CED">
              <w:rPr>
                <w:b/>
                <w:bCs/>
              </w:rPr>
              <w:t>20.07.2013</w:t>
            </w:r>
            <w:proofErr w:type="gramEnd"/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ED" w:rsidRPr="00266CED" w:rsidRDefault="00266CED" w:rsidP="00266CED">
            <w:r w:rsidRPr="00266CED">
              <w:t>10:00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ED" w:rsidRPr="00266CED" w:rsidRDefault="00266CED" w:rsidP="00266CED">
            <w:pPr>
              <w:rPr>
                <w:b/>
                <w:bCs/>
              </w:rPr>
            </w:pPr>
            <w:r w:rsidRPr="00266CED">
              <w:rPr>
                <w:b/>
                <w:bCs/>
              </w:rPr>
              <w:t>Mníšek pod Brdy</w:t>
            </w: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ED" w:rsidRPr="00266CED" w:rsidRDefault="00266CED" w:rsidP="00266CED">
            <w:r w:rsidRPr="00266CED">
              <w:t>Skalecká pouť</w:t>
            </w:r>
          </w:p>
        </w:tc>
      </w:tr>
      <w:tr w:rsidR="00266CED" w:rsidRPr="00266CED"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ED" w:rsidRPr="00266CED" w:rsidRDefault="00266CED" w:rsidP="00266CED">
            <w:pPr>
              <w:rPr>
                <w:b/>
                <w:bCs/>
              </w:rPr>
            </w:pPr>
            <w:proofErr w:type="gramStart"/>
            <w:r w:rsidRPr="00266CED">
              <w:rPr>
                <w:b/>
                <w:bCs/>
              </w:rPr>
              <w:t>20.07.2013</w:t>
            </w:r>
            <w:proofErr w:type="gramEnd"/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ED" w:rsidRPr="00266CED" w:rsidRDefault="00266CED" w:rsidP="00266CED">
            <w:r w:rsidRPr="00266CED">
              <w:t>14:00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ED" w:rsidRPr="00266CED" w:rsidRDefault="00266CED" w:rsidP="00266CED">
            <w:pPr>
              <w:rPr>
                <w:b/>
                <w:bCs/>
              </w:rPr>
            </w:pPr>
            <w:proofErr w:type="spellStart"/>
            <w:r w:rsidRPr="00266CED">
              <w:rPr>
                <w:b/>
                <w:bCs/>
              </w:rPr>
              <w:t>Nesměřice</w:t>
            </w:r>
            <w:proofErr w:type="spellEnd"/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ED" w:rsidRPr="00266CED" w:rsidRDefault="00266CED" w:rsidP="00266CED">
            <w:r w:rsidRPr="00266CED">
              <w:t>Otevření kulturního domu</w:t>
            </w:r>
          </w:p>
        </w:tc>
      </w:tr>
      <w:tr w:rsidR="00266CED" w:rsidRPr="00266CED"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ED" w:rsidRPr="00266CED" w:rsidRDefault="00266CED" w:rsidP="00266CED">
            <w:pPr>
              <w:rPr>
                <w:b/>
                <w:bCs/>
              </w:rPr>
            </w:pPr>
            <w:proofErr w:type="gramStart"/>
            <w:r w:rsidRPr="00266CED">
              <w:rPr>
                <w:b/>
                <w:bCs/>
              </w:rPr>
              <w:t>23.07.2013</w:t>
            </w:r>
            <w:proofErr w:type="gramEnd"/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ED" w:rsidRPr="00266CED" w:rsidRDefault="00266CED" w:rsidP="00266CED">
            <w:r w:rsidRPr="00266CED">
              <w:t>18:00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ED" w:rsidRPr="00266CED" w:rsidRDefault="00266CED" w:rsidP="00266CED">
            <w:pPr>
              <w:rPr>
                <w:b/>
                <w:bCs/>
              </w:rPr>
            </w:pPr>
            <w:r w:rsidRPr="00266CED">
              <w:rPr>
                <w:b/>
                <w:bCs/>
              </w:rPr>
              <w:t>Michnův palác</w:t>
            </w: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ED" w:rsidRPr="00266CED" w:rsidRDefault="00266CED" w:rsidP="00266CED">
            <w:proofErr w:type="spellStart"/>
            <w:r w:rsidRPr="00266CED">
              <w:t>Regoinální</w:t>
            </w:r>
            <w:proofErr w:type="spellEnd"/>
            <w:r w:rsidRPr="00266CED">
              <w:t xml:space="preserve"> výbor TOP 09</w:t>
            </w:r>
          </w:p>
        </w:tc>
      </w:tr>
    </w:tbl>
    <w:p w:rsidR="00C279B7" w:rsidRDefault="00C279B7"/>
    <w:sectPr w:rsidR="00C2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ED"/>
    <w:rsid w:val="00266CED"/>
    <w:rsid w:val="00C2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1</cp:revision>
  <dcterms:created xsi:type="dcterms:W3CDTF">2013-07-17T07:38:00Z</dcterms:created>
  <dcterms:modified xsi:type="dcterms:W3CDTF">2013-07-17T07:40:00Z</dcterms:modified>
</cp:coreProperties>
</file>