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84"/>
        <w:gridCol w:w="1960"/>
        <w:gridCol w:w="3427"/>
        <w:gridCol w:w="3428"/>
        <w:gridCol w:w="888"/>
        <w:gridCol w:w="1065"/>
      </w:tblGrid>
      <w:tr w:rsidR="00A34B9C" w:rsidRPr="00A34B9C" w:rsidTr="00030D0C">
        <w:trPr>
          <w:trHeight w:val="795"/>
        </w:trPr>
        <w:tc>
          <w:tcPr>
            <w:tcW w:w="4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Slib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Zdroj</w:t>
            </w:r>
          </w:p>
        </w:tc>
        <w:tc>
          <w:tcPr>
            <w:tcW w:w="3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Internetový odkaz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Skutečnost po 100 dnech vládnutí koalice a komentář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Splněných slibů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Nesplněných slibů</w:t>
            </w:r>
          </w:p>
        </w:tc>
      </w:tr>
      <w:tr w:rsidR="00A34B9C" w:rsidRPr="00A34B9C" w:rsidTr="00030D0C">
        <w:trPr>
          <w:trHeight w:val="147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Programové prohlášení Rady MČ Brno-střed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F25590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A34B9C" w:rsidRPr="00A34B9C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www.stred.brno.cz/povinne-zverejnovane-informace</w:t>
              </w:r>
            </w:hyperlink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NEEXISTUJE. Ani po 100 dnech vlády se radniční koalice programovým prohlášením směrem k občanům vůbec nezabývala. Kolonka "8.1. Seznam hlavních dokumentů - Programové prohlášení Rady městské části Brno-střed" zeje prázdnotou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70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CHCU udělat z Brna-střed úplně nejvíc nejlepší čtvrť v republice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Volební leták Žít Brno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B9C" w:rsidRPr="00A34B9C" w:rsidRDefault="00F25590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A34B9C" w:rsidRPr="00A34B9C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www.zitbrno.cz/stred</w:t>
              </w:r>
            </w:hyperlink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Zatím zůstalo jen u chtění. Vítěz Matěj Hollan na ustavujícím zastupitelstvu veřejně odmítnul navrženou kandidaturu na starostu.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Co musíme udělat, aby bylo Brno-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sřed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nejlepší městskou částí v republice? Stačí neházet klacky pod nohy lidem, kteří na tom už pracují. A nevytvářet nové problémy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 xml:space="preserve">Problémů </w:t>
            </w:r>
            <w:proofErr w:type="gramStart"/>
            <w:r w:rsidRPr="00A34B9C">
              <w:rPr>
                <w:rFonts w:ascii="Arial" w:hAnsi="Arial" w:cs="Arial"/>
                <w:sz w:val="16"/>
                <w:szCs w:val="16"/>
              </w:rPr>
              <w:t>bylo</w:t>
            </w:r>
            <w:proofErr w:type="gramEnd"/>
            <w:r w:rsidRPr="00A34B9C">
              <w:rPr>
                <w:rFonts w:ascii="Arial" w:hAnsi="Arial" w:cs="Arial"/>
                <w:sz w:val="16"/>
                <w:szCs w:val="16"/>
              </w:rPr>
              <w:t xml:space="preserve"> za 100 dnů </w:t>
            </w:r>
            <w:proofErr w:type="gramStart"/>
            <w:r w:rsidRPr="00A34B9C">
              <w:rPr>
                <w:rFonts w:ascii="Arial" w:hAnsi="Arial" w:cs="Arial"/>
                <w:sz w:val="16"/>
                <w:szCs w:val="16"/>
              </w:rPr>
              <w:t>vytvořena</w:t>
            </w:r>
            <w:proofErr w:type="gramEnd"/>
            <w:r w:rsidRPr="00A34B9C">
              <w:rPr>
                <w:rFonts w:ascii="Arial" w:hAnsi="Arial" w:cs="Arial"/>
                <w:sz w:val="16"/>
                <w:szCs w:val="16"/>
              </w:rPr>
              <w:t xml:space="preserve"> řada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46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b/>
                <w:bCs/>
                <w:sz w:val="16"/>
                <w:szCs w:val="16"/>
              </w:rPr>
              <w:t>Zkultivujeme prostor před nádražím</w:t>
            </w:r>
            <w:r w:rsidRPr="00A34B9C">
              <w:rPr>
                <w:rFonts w:ascii="Arial" w:hAnsi="Arial" w:cs="Arial"/>
                <w:sz w:val="16"/>
                <w:szCs w:val="16"/>
              </w:rPr>
              <w:t xml:space="preserve"> bez ohledu na to, kde v budoucnu nádraží bude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Nechť každý zhodnotí sám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46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b/>
                <w:bCs/>
                <w:sz w:val="16"/>
                <w:szCs w:val="16"/>
              </w:rPr>
              <w:t>Uděláme z Bronxu bezpečné místo</w:t>
            </w:r>
            <w:r w:rsidRPr="00A34B9C">
              <w:rPr>
                <w:rFonts w:ascii="Arial" w:hAnsi="Arial" w:cs="Arial"/>
                <w:sz w:val="16"/>
                <w:szCs w:val="16"/>
              </w:rPr>
              <w:t>, kde se žije dobře všem obyvatelům, bez rozdílu etnik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Nechť každý zhodnotí sám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24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B9C">
              <w:rPr>
                <w:rFonts w:ascii="Arial" w:hAnsi="Arial" w:cs="Arial"/>
                <w:b/>
                <w:bCs/>
                <w:sz w:val="16"/>
                <w:szCs w:val="16"/>
              </w:rPr>
              <w:t>Zrušíme v naší čtvrti všechny herny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4B9C" w:rsidRPr="00A34B9C" w:rsidTr="00030D0C">
        <w:trPr>
          <w:trHeight w:val="24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a naopak dáme do ulic šachové stolky, sochy, dostatek laviček a košů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Čeká se zřejmě na jaro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24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B9C">
              <w:rPr>
                <w:rFonts w:ascii="Arial" w:hAnsi="Arial" w:cs="Arial"/>
                <w:b/>
                <w:bCs/>
                <w:sz w:val="16"/>
                <w:szCs w:val="16"/>
              </w:rPr>
              <w:t>Vrátíme na Údolní přechod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46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a zajistíme dostatek místa ve školkách a bezpečnou cestu do nich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Přechod není a nebude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24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B9C">
              <w:rPr>
                <w:rFonts w:ascii="Arial" w:hAnsi="Arial" w:cs="Arial"/>
                <w:b/>
                <w:bCs/>
                <w:sz w:val="16"/>
                <w:szCs w:val="16"/>
              </w:rPr>
              <w:t>Otevřeme radnici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Zatím jen slib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24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4B9C">
              <w:rPr>
                <w:rFonts w:ascii="Arial" w:hAnsi="Arial" w:cs="Arial"/>
                <w:b/>
                <w:bCs/>
                <w:sz w:val="16"/>
                <w:szCs w:val="16"/>
              </w:rPr>
              <w:t>zveřejníme všechny smlouvy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Na webu MČ nic zveřejněno není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24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budeme vypisovat otevřená výběrová řízení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46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zpřístupníme všechny dokumenty digitálně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V některých řízeních jsou osloveny jen vybrané firmy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b/>
                <w:bCs/>
                <w:sz w:val="16"/>
                <w:szCs w:val="16"/>
              </w:rPr>
              <w:t>Zabydlíme stovky prázdných bytů v centru</w:t>
            </w:r>
            <w:r w:rsidRPr="00A34B9C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Stále zůstává přes 500 bytů neobsazených, na úřední vývěsce visí jen několik desítek nabízených bytů.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 xml:space="preserve">Zavedeme privatizaci bytů naprosto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transparetně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, bez možnosti rozhodování pomocí obálek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Privatizaci odložila koalice na neurčito, a na zastupitelstvu MB i MČ dokonce byli i proti jakékoliv diskuzi o privatizaci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25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Když nás budete volit, Brno-střed se zlepší k nepoznání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Nechť každý zhodnotí sám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52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Máme plán pro Brno-střed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Volební program SZ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B9C" w:rsidRPr="00A34B9C" w:rsidRDefault="00F25590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A34B9C" w:rsidRPr="00A34B9C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http://brnostred.zeleni.cz/program</w:t>
              </w:r>
            </w:hyperlink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Plán - programové prohlášení rady neexistuje, existují pouze volební sliby.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91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lastRenderedPageBreak/>
              <w:t xml:space="preserve">Otevřeme radnici občanům – ukončíme neprůhledné hospodaření dosavadních koalic v čele s ODS. Zveřejňovány budou všechny uzavřené smlouvy, jmenovité výsledky hlasování Rady i přehledný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rozklikávací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rozpočet.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Neprůhledné hospodaření nebylo ukončeno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30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Zlepšení stavu prostoru kolem hlavního nádraží bezodkladně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Volební program KDU-ČSL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F25590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A34B9C" w:rsidRPr="00A34B9C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http://brnostred.kdu.cz/volebni-program</w:t>
              </w:r>
            </w:hyperlink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Nechť každý zhodnotí sám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Volební program ANO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F25590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A34B9C" w:rsidRPr="00A34B9C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www.brnobudelip.cz</w:t>
              </w:r>
            </w:hyperlink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Stránky jsou již delší dobu bez obsahu. Tištěný volební leták obsahoval pouze 8 obecných volebních hesel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34B9C">
              <w:rPr>
                <w:rFonts w:ascii="Arial" w:hAnsi="Arial" w:cs="Arial"/>
                <w:sz w:val="16"/>
                <w:szCs w:val="16"/>
              </w:rPr>
              <w:t xml:space="preserve">Na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klade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gram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manda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tu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̊ od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obc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anu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̊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hodlaji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pr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evzi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́t plnou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zodpove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dnost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efektivni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fungova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stske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samospra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́vy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Koaliční smlouva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4B9C" w:rsidRPr="00A34B9C" w:rsidRDefault="00F25590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A34B9C" w:rsidRPr="00A34B9C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www.zelenebrno.cz/koalicni-smlouva-brno-stred</w:t>
              </w:r>
            </w:hyperlink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Zatím se koalice plné odpovědnosti zříká a naopak se vymlouvá na předchozí koalici ODS+CSSD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Zvy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́ší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transparentnost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pra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ce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radnice. Budeme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zver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ejn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ovat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smlouvy podle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́vrhu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kona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o registru smluv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vytvor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ene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́ho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Rekonstrukci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sta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́tu.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Některé zakázky jsou přidělovány netransparentně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51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Zprovozni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zkoprahove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informac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a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servisni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 centrum.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Došlo naopak ke zrušení informačního centra na Zelném trhu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46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noProof/>
                <w:sz w:val="16"/>
                <w:szCs w:val="16"/>
              </w:rPr>
              <w:t>Zprovozníme elektronický help desk (podněty, připomínky, stížnosti, dotazy) s garantovanou dobou odpovědi.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Koalice není schopna řešit včas ani úředně podané žádosti občanů, natož jejich připomínky.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noProof/>
                <w:sz w:val="16"/>
                <w:szCs w:val="16"/>
              </w:rPr>
              <w:t xml:space="preserve">Zavedeme jmenovité hlasování v RMČ BS i jejích komisích a výborech zastupitelstva.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Jmenovité výsledky hlasování Rady ani komisí nebylo zavedeno, pouze kontrolní výbor zavedl jmenovité hlasování.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 xml:space="preserve">Budeme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zver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ejn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ovat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videoza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znam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jedna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 ZMČ BS na internetu.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Dosud nebylo realizováno, ačkoliv jde o jednoduché technické rozšíření stávajícího hlasovacího systému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46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 xml:space="preserve"> Zavedeme “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rozklika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vaci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́”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rozpoc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et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stske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 čá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sti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napojeny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na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souviseji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ci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 dokumenty (smlouvy, faktury apod.).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 xml:space="preserve">Rozpočet na r. 2015 byl klasický,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nerozklikávací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25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noProof/>
                <w:sz w:val="16"/>
                <w:szCs w:val="16"/>
              </w:rPr>
              <w:t xml:space="preserve">Budeme využívat veřejné elektronické aukce.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Není realizováno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 xml:space="preserve">Provedeme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protikorupc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 audit úř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adu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stske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 čá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sti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a jeho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doporuc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 zapracujeme do pravidel ří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zeni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 úř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adu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Audit neproběhl a neprobíhá, legislativní komise rady 4 měsíce nezasedala, tak ani nemohla pracovat na inovaci pravidel řízení úřadu.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114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noProof/>
                <w:sz w:val="16"/>
                <w:szCs w:val="16"/>
              </w:rPr>
              <w:t>Na úřadu městské části zlepšíme pracovní klima jak ve vztahu samosprávy k úředníkům, tak i ve vztahu úředníků k veřejnosti.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Za čtvrt roku působení nové Rady MČ došlo také ke značné fluktuaci zaměstnanců úřadu MČ Brno-střed, konkrétně z celkového počtu 260 zaměstnanců, 12 zaměstnanců odešlo a 12 bylo přijato. Na úřadu panuje chaos a špatné klima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255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Budeme řá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dne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̌ spravovat a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udrz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ovat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bytovy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fond.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Není tomu tak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Podpor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̌í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vyuz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̌í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va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cyklodopravy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samostatne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cyklopruhy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zpru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̊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jezdne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centra,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syste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́my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bezpec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́ho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parkova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́,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nastartova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bikesharingu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apod.).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Byl zrušen zákaz vjezdu kol do centra města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lastRenderedPageBreak/>
              <w:t xml:space="preserve">S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pr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edstihem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budeme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vytva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́ř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et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potr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ebna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nova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́sta v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mater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sky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́ch š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kolka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́ch a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podpor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̌í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me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take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 vznik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de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tsky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́ch skupin a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dals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̌ích forem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pe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́če o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di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́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te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 xml:space="preserve">̌. 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Nová místa v MŠ nebyla vytvořena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noProof/>
                <w:sz w:val="16"/>
                <w:szCs w:val="16"/>
              </w:rPr>
              <w:t>Zřídíme rodičovské rady také ve školkách. Budeme usilovat, aby sportoviště u škol byla v odpoledních a večerních hodinách otevřena veřejnosti.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 xml:space="preserve">Školní hřiště dosud nebyla veřejnosti 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otevr</w:t>
            </w:r>
            <w:proofErr w:type="spellEnd"/>
            <w:r w:rsidRPr="00A34B9C">
              <w:rPr>
                <w:rFonts w:ascii="Arial" w:hAnsi="Arial" w:cs="Arial"/>
                <w:sz w:val="16"/>
                <w:szCs w:val="16"/>
              </w:rPr>
              <w:t>̌</w:t>
            </w:r>
            <w:proofErr w:type="spellStart"/>
            <w:r w:rsidRPr="00A34B9C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4B9C" w:rsidRPr="00A34B9C" w:rsidTr="00030D0C">
        <w:trPr>
          <w:trHeight w:val="69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noProof/>
                <w:sz w:val="16"/>
                <w:szCs w:val="16"/>
              </w:rPr>
              <w:t>Budeme trvat na zákazu hazardu na území městské části a budeme hledat účinné prostředky regulace v případech nových forem hazardních her.</w:t>
            </w: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4B9C" w:rsidRPr="00A34B9C" w:rsidTr="00030D0C">
        <w:trPr>
          <w:trHeight w:val="240"/>
        </w:trPr>
        <w:tc>
          <w:tcPr>
            <w:tcW w:w="4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34B9C" w:rsidRPr="00A34B9C" w:rsidTr="00030D0C">
        <w:trPr>
          <w:trHeight w:val="225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B9C" w:rsidRPr="00A34B9C" w:rsidTr="00030D0C">
        <w:trPr>
          <w:trHeight w:val="225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B9C" w:rsidRPr="00A34B9C" w:rsidTr="00030D0C">
        <w:trPr>
          <w:trHeight w:val="225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Pozn.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B9C" w:rsidRPr="00A34B9C" w:rsidTr="00030D0C">
        <w:trPr>
          <w:trHeight w:val="450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Podkladem jsou veřejně dostupné dokumenty stran radniční koalice MČ Brno-střed a oficiální zápisy Rady MČ Brno-střed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F25590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A34B9C" w:rsidRPr="00A34B9C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www.stred.brno.cz/pusobnost</w:t>
              </w:r>
            </w:hyperlink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4B9C" w:rsidRPr="00A34B9C" w:rsidTr="00030D0C">
        <w:trPr>
          <w:trHeight w:val="225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34B9C">
              <w:rPr>
                <w:rFonts w:ascii="Arial" w:hAnsi="Arial" w:cs="Arial"/>
                <w:sz w:val="16"/>
                <w:szCs w:val="16"/>
              </w:rPr>
              <w:t>Programové prohlášení předchozí Rady 2010-2014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F25590" w:rsidP="00A34B9C">
            <w:pPr>
              <w:spacing w:after="0" w:line="240" w:lineRule="auto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A34B9C" w:rsidRPr="00A34B9C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www.stred.brno.cz/programove-prohlaseni-2010-2014</w:t>
              </w:r>
            </w:hyperlink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9C" w:rsidRPr="00A34B9C" w:rsidRDefault="00A34B9C" w:rsidP="00A34B9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2628" w:rsidRPr="00B617D3" w:rsidRDefault="00D42628" w:rsidP="006915FE">
      <w:pPr>
        <w:pStyle w:val="Bezodstavcovhostylu"/>
        <w:spacing w:line="240" w:lineRule="auto"/>
        <w:jc w:val="both"/>
        <w:rPr>
          <w:rFonts w:ascii="Calibri" w:hAnsi="Calibri" w:cs="Calibri"/>
        </w:rPr>
      </w:pPr>
    </w:p>
    <w:sectPr w:rsidR="00D42628" w:rsidRPr="00B617D3" w:rsidSect="00B617D3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 w:code="9"/>
      <w:pgMar w:top="720" w:right="1135" w:bottom="720" w:left="720" w:header="709" w:footer="53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09" w:rsidRDefault="00174509" w:rsidP="00885D73">
      <w:pPr>
        <w:spacing w:after="0" w:line="240" w:lineRule="auto"/>
      </w:pPr>
      <w:r>
        <w:separator/>
      </w:r>
    </w:p>
  </w:endnote>
  <w:endnote w:type="continuationSeparator" w:id="0">
    <w:p w:rsidR="00174509" w:rsidRDefault="00174509" w:rsidP="008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31" w:rsidRPr="00A9228E" w:rsidRDefault="00BC1B31" w:rsidP="0030235E">
    <w:pPr>
      <w:pStyle w:val="Zpat"/>
      <w:rPr>
        <w:rStyle w:val="slostrnky"/>
      </w:rPr>
    </w:pPr>
    <w:r w:rsidRPr="00A9228E">
      <w:rPr>
        <w:rStyle w:val="slostrnky"/>
      </w:rPr>
      <w:t xml:space="preserve">Strana </w:t>
    </w:r>
    <w:r w:rsidR="00F25590" w:rsidRPr="00A9228E">
      <w:rPr>
        <w:rStyle w:val="slostrnky"/>
      </w:rPr>
      <w:fldChar w:fldCharType="begin"/>
    </w:r>
    <w:r w:rsidRPr="00A9228E">
      <w:rPr>
        <w:rStyle w:val="slostrnky"/>
      </w:rPr>
      <w:instrText xml:space="preserve"> PAGE </w:instrText>
    </w:r>
    <w:r w:rsidR="00F25590" w:rsidRPr="00A9228E">
      <w:rPr>
        <w:rStyle w:val="slostrnky"/>
      </w:rPr>
      <w:fldChar w:fldCharType="separate"/>
    </w:r>
    <w:r w:rsidR="00030D0C">
      <w:rPr>
        <w:rStyle w:val="slostrnky"/>
        <w:noProof/>
      </w:rPr>
      <w:t>3</w:t>
    </w:r>
    <w:r w:rsidR="00F25590" w:rsidRPr="00A9228E">
      <w:rPr>
        <w:rStyle w:val="slostrnky"/>
      </w:rPr>
      <w:fldChar w:fldCharType="end"/>
    </w:r>
    <w:r w:rsidRPr="00A9228E">
      <w:rPr>
        <w:rStyle w:val="slostrnky"/>
      </w:rPr>
      <w:t>/</w:t>
    </w:r>
    <w:r w:rsidR="00F25590" w:rsidRPr="00A9228E">
      <w:rPr>
        <w:rStyle w:val="slostrnky"/>
      </w:rPr>
      <w:fldChar w:fldCharType="begin"/>
    </w:r>
    <w:r w:rsidRPr="00A9228E">
      <w:rPr>
        <w:rStyle w:val="slostrnky"/>
      </w:rPr>
      <w:instrText xml:space="preserve"> PAGE </w:instrText>
    </w:r>
    <w:r w:rsidR="00F25590" w:rsidRPr="00A9228E">
      <w:rPr>
        <w:rStyle w:val="slostrnky"/>
      </w:rPr>
      <w:fldChar w:fldCharType="separate"/>
    </w:r>
    <w:r w:rsidR="00030D0C">
      <w:rPr>
        <w:rStyle w:val="slostrnky"/>
        <w:noProof/>
      </w:rPr>
      <w:t>3</w:t>
    </w:r>
    <w:r w:rsidR="00F25590" w:rsidRPr="00A9228E">
      <w:rPr>
        <w:rStyle w:val="slostrnky"/>
      </w:rPr>
      <w:fldChar w:fldCharType="end"/>
    </w:r>
  </w:p>
  <w:p w:rsidR="00BC1B31" w:rsidRPr="00A9228E" w:rsidRDefault="00BC1B31" w:rsidP="0030235E">
    <w:pPr>
      <w:pStyle w:val="Zpat"/>
      <w:rPr>
        <w:rStyle w:val="slostrnky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31" w:rsidRPr="003113F9" w:rsidRDefault="00BC1B31" w:rsidP="00ED0E82">
    <w:pPr>
      <w:pStyle w:val="Zpat"/>
      <w:rPr>
        <w:lang w:val="cs-CZ"/>
      </w:rPr>
    </w:pPr>
    <w:r>
      <w:rPr>
        <w:b/>
        <w:bCs/>
      </w:rPr>
      <w:t>Kancelář TOP 09 Jihomoravský kraj</w:t>
    </w:r>
    <w:r w:rsidRPr="00546649">
      <w:t xml:space="preserve">, </w:t>
    </w:r>
    <w:r w:rsidR="00B67ACA">
      <w:t>Vídeňská 134/102, 619</w:t>
    </w:r>
    <w:r>
      <w:t xml:space="preserve"> 00 Brno </w:t>
    </w:r>
    <w:r>
      <w:rPr>
        <w:b/>
        <w:bCs/>
        <w:smallCaps/>
      </w:rPr>
      <w:t>KRAJSKÝ MANAŽER</w:t>
    </w:r>
    <w:r w:rsidRPr="00546649">
      <w:t xml:space="preserve"> </w:t>
    </w:r>
    <w:r w:rsidR="00B67ACA">
      <w:t xml:space="preserve">Klára </w:t>
    </w:r>
    <w:proofErr w:type="spellStart"/>
    <w:r w:rsidR="00B67ACA">
      <w:t>Pěknicová</w:t>
    </w:r>
    <w:proofErr w:type="spellEnd"/>
    <w:r w:rsidRPr="00546649">
      <w:t xml:space="preserve">  </w:t>
    </w:r>
    <w:r w:rsidRPr="00546649">
      <w:rPr>
        <w:b/>
        <w:bCs/>
        <w:smallCaps/>
      </w:rPr>
      <w:t>t+f</w:t>
    </w:r>
    <w:r w:rsidRPr="00546649">
      <w:t xml:space="preserve"> </w:t>
    </w:r>
    <w:r w:rsidR="003113F9">
      <w:t>519 790 321, 737 2</w:t>
    </w:r>
    <w:r w:rsidR="003113F9">
      <w:rPr>
        <w:lang w:val="cs-CZ"/>
      </w:rPr>
      <w:t>09 739</w:t>
    </w:r>
  </w:p>
  <w:p w:rsidR="00BC1B31" w:rsidRPr="00301FFE" w:rsidRDefault="00BC1B31" w:rsidP="00ED0E82">
    <w:pPr>
      <w:pStyle w:val="Zpat"/>
    </w:pPr>
    <w:r w:rsidRPr="00546649">
      <w:rPr>
        <w:b/>
        <w:bCs/>
        <w:smallCaps/>
      </w:rPr>
      <w:t>e</w:t>
    </w:r>
    <w:r w:rsidRPr="00546649">
      <w:t xml:space="preserve"> </w:t>
    </w:r>
    <w:r>
      <w:t xml:space="preserve">info@jmk.top09.cz </w:t>
    </w:r>
    <w:r w:rsidRPr="00546649">
      <w:rPr>
        <w:b/>
        <w:bCs/>
        <w:smallCaps/>
      </w:rPr>
      <w:t>w</w:t>
    </w:r>
    <w:r w:rsidRPr="00546649">
      <w:t xml:space="preserve"> www.top09.cz</w:t>
    </w:r>
    <w:r>
      <w:t>/jmk</w:t>
    </w:r>
    <w:r w:rsidRPr="00546649">
      <w:t xml:space="preserve">  </w:t>
    </w:r>
    <w:r w:rsidRPr="00546649">
      <w:rPr>
        <w:b/>
        <w:bCs/>
        <w:smallCaps/>
      </w:rPr>
      <w:t>ič</w:t>
    </w:r>
    <w:r w:rsidRPr="00546649">
      <w:t xml:space="preserve"> 71339728  </w:t>
    </w:r>
    <w:r w:rsidRPr="00546649">
      <w:rPr>
        <w:b/>
        <w:bCs/>
        <w:smallCaps/>
      </w:rPr>
      <w:t>dič</w:t>
    </w:r>
    <w:r w:rsidRPr="00546649">
      <w:t xml:space="preserve"> CZ71339728  </w:t>
    </w:r>
    <w:r w:rsidRPr="00546649">
      <w:rPr>
        <w:b/>
        <w:bCs/>
        <w:smallCaps/>
      </w:rPr>
      <w:t>č.ú.</w:t>
    </w:r>
    <w:r w:rsidRPr="00546649">
      <w:t xml:space="preserve"> </w:t>
    </w:r>
    <w:r>
      <w:t>109 09 090/5500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09" w:rsidRDefault="00174509" w:rsidP="00885D73">
      <w:pPr>
        <w:spacing w:after="0" w:line="240" w:lineRule="auto"/>
      </w:pPr>
      <w:r>
        <w:separator/>
      </w:r>
    </w:p>
  </w:footnote>
  <w:footnote w:type="continuationSeparator" w:id="0">
    <w:p w:rsidR="00174509" w:rsidRDefault="00174509" w:rsidP="008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31" w:rsidRDefault="00F11950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57785</wp:posOffset>
          </wp:positionV>
          <wp:extent cx="7560310" cy="10646410"/>
          <wp:effectExtent l="0" t="0" r="0" b="0"/>
          <wp:wrapNone/>
          <wp:docPr id="3" name="obrázek 2" descr="TOP09_dopisni-papir_MSWord_210x297_v1-(bez-textu) 800 dpi nepruhledne PNG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09_dopisni-papir_MSWord_210x297_v1-(bez-textu) 800 dpi nepruhledne PNG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525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4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31" w:rsidRDefault="00F11950" w:rsidP="00A26731">
    <w:pPr>
      <w:pStyle w:val="Zhlav"/>
    </w:pPr>
    <w:r>
      <w:rPr>
        <w:noProof/>
        <w:lang w:val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702290"/>
          <wp:effectExtent l="0" t="0" r="0" b="0"/>
          <wp:wrapNone/>
          <wp:docPr id="4" name="obrázek 1" descr="TOP09_dopisni-papir_MSWord_210x297_v1-(bez-textu) 800 dpi nepruhledne PNG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09_dopisni-papir_MSWord_210x297_v1-(bez-textu) 800 dpi nepruhledne PNG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C1B"/>
    <w:multiLevelType w:val="hybridMultilevel"/>
    <w:tmpl w:val="F7341B88"/>
    <w:lvl w:ilvl="0" w:tplc="8532345C">
      <w:start w:val="64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534CB"/>
    <w:multiLevelType w:val="hybridMultilevel"/>
    <w:tmpl w:val="62CE08A8"/>
    <w:lvl w:ilvl="0" w:tplc="D5A60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43863"/>
    <w:multiLevelType w:val="hybridMultilevel"/>
    <w:tmpl w:val="CF3A7D1A"/>
    <w:lvl w:ilvl="0" w:tplc="384038D6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150A6"/>
    <w:multiLevelType w:val="hybridMultilevel"/>
    <w:tmpl w:val="7CE61D46"/>
    <w:lvl w:ilvl="0" w:tplc="1FCAD0D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06A8D"/>
    <w:multiLevelType w:val="hybridMultilevel"/>
    <w:tmpl w:val="E6E69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A2C96"/>
    <w:multiLevelType w:val="hybridMultilevel"/>
    <w:tmpl w:val="7D9E7E64"/>
    <w:lvl w:ilvl="0" w:tplc="F5EE5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E59B3"/>
    <w:multiLevelType w:val="hybridMultilevel"/>
    <w:tmpl w:val="75C223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82279"/>
    <w:multiLevelType w:val="hybridMultilevel"/>
    <w:tmpl w:val="BCEC57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9B13B4"/>
    <w:multiLevelType w:val="hybridMultilevel"/>
    <w:tmpl w:val="B6124708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5CF144BB"/>
    <w:multiLevelType w:val="hybridMultilevel"/>
    <w:tmpl w:val="FE92D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33E70"/>
    <w:multiLevelType w:val="hybridMultilevel"/>
    <w:tmpl w:val="0BA2BE0A"/>
    <w:lvl w:ilvl="0" w:tplc="568A7F6C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3366785"/>
    <w:multiLevelType w:val="hybridMultilevel"/>
    <w:tmpl w:val="663802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469DB"/>
    <w:multiLevelType w:val="hybridMultilevel"/>
    <w:tmpl w:val="663802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B2682"/>
    <w:multiLevelType w:val="hybridMultilevel"/>
    <w:tmpl w:val="8E748D34"/>
    <w:lvl w:ilvl="0" w:tplc="A08A61D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F0422"/>
    <w:multiLevelType w:val="hybridMultilevel"/>
    <w:tmpl w:val="44CCB216"/>
    <w:lvl w:ilvl="0" w:tplc="F864994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E007E"/>
    <w:multiLevelType w:val="hybridMultilevel"/>
    <w:tmpl w:val="C5DC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  <w:num w:numId="13">
    <w:abstractNumId w:val="2"/>
  </w:num>
  <w:num w:numId="14">
    <w:abstractNumId w:val="15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7792"/>
    <w:rsid w:val="0000408B"/>
    <w:rsid w:val="000043FF"/>
    <w:rsid w:val="00013EC3"/>
    <w:rsid w:val="00024DA8"/>
    <w:rsid w:val="00030D0C"/>
    <w:rsid w:val="00041ABA"/>
    <w:rsid w:val="00042827"/>
    <w:rsid w:val="00045556"/>
    <w:rsid w:val="00063399"/>
    <w:rsid w:val="00075321"/>
    <w:rsid w:val="00075337"/>
    <w:rsid w:val="00083478"/>
    <w:rsid w:val="000842CC"/>
    <w:rsid w:val="00087E9C"/>
    <w:rsid w:val="000A6F5B"/>
    <w:rsid w:val="000A789D"/>
    <w:rsid w:val="000D1145"/>
    <w:rsid w:val="000D3FBF"/>
    <w:rsid w:val="000D4B03"/>
    <w:rsid w:val="000D6A9E"/>
    <w:rsid w:val="000E0978"/>
    <w:rsid w:val="000F4DC9"/>
    <w:rsid w:val="00100287"/>
    <w:rsid w:val="00106314"/>
    <w:rsid w:val="00107DC0"/>
    <w:rsid w:val="00111809"/>
    <w:rsid w:val="001439F7"/>
    <w:rsid w:val="0014423D"/>
    <w:rsid w:val="00147FD9"/>
    <w:rsid w:val="001549CC"/>
    <w:rsid w:val="001562FC"/>
    <w:rsid w:val="00157191"/>
    <w:rsid w:val="0016010B"/>
    <w:rsid w:val="001607E1"/>
    <w:rsid w:val="00170B16"/>
    <w:rsid w:val="00170DDD"/>
    <w:rsid w:val="0017366D"/>
    <w:rsid w:val="00174509"/>
    <w:rsid w:val="001768DB"/>
    <w:rsid w:val="00186B8F"/>
    <w:rsid w:val="00196B05"/>
    <w:rsid w:val="00197B58"/>
    <w:rsid w:val="001A12F5"/>
    <w:rsid w:val="001B2351"/>
    <w:rsid w:val="001B6B5C"/>
    <w:rsid w:val="001C3E9D"/>
    <w:rsid w:val="001E4575"/>
    <w:rsid w:val="001F17E4"/>
    <w:rsid w:val="001F6CD6"/>
    <w:rsid w:val="002013CB"/>
    <w:rsid w:val="00201473"/>
    <w:rsid w:val="0021145A"/>
    <w:rsid w:val="00222197"/>
    <w:rsid w:val="0022379D"/>
    <w:rsid w:val="00231610"/>
    <w:rsid w:val="00236FF3"/>
    <w:rsid w:val="002448CF"/>
    <w:rsid w:val="002475A1"/>
    <w:rsid w:val="00254CCD"/>
    <w:rsid w:val="002569E4"/>
    <w:rsid w:val="00265449"/>
    <w:rsid w:val="002660F0"/>
    <w:rsid w:val="00271134"/>
    <w:rsid w:val="00274DE0"/>
    <w:rsid w:val="002867F8"/>
    <w:rsid w:val="0028788B"/>
    <w:rsid w:val="00287F48"/>
    <w:rsid w:val="0029093B"/>
    <w:rsid w:val="002A7E1B"/>
    <w:rsid w:val="002C03B7"/>
    <w:rsid w:val="002D0B93"/>
    <w:rsid w:val="002E2438"/>
    <w:rsid w:val="002E2ECB"/>
    <w:rsid w:val="002E3ED7"/>
    <w:rsid w:val="002E7864"/>
    <w:rsid w:val="002F1963"/>
    <w:rsid w:val="002F39B7"/>
    <w:rsid w:val="002F45A1"/>
    <w:rsid w:val="002F4F23"/>
    <w:rsid w:val="002F7513"/>
    <w:rsid w:val="00300641"/>
    <w:rsid w:val="00301FFE"/>
    <w:rsid w:val="0030235E"/>
    <w:rsid w:val="0030298E"/>
    <w:rsid w:val="003059C2"/>
    <w:rsid w:val="003113F9"/>
    <w:rsid w:val="0031499A"/>
    <w:rsid w:val="00315FFC"/>
    <w:rsid w:val="0031633B"/>
    <w:rsid w:val="00321CDF"/>
    <w:rsid w:val="00325AB2"/>
    <w:rsid w:val="00337F2F"/>
    <w:rsid w:val="003431C1"/>
    <w:rsid w:val="0034324C"/>
    <w:rsid w:val="00352821"/>
    <w:rsid w:val="00354B5E"/>
    <w:rsid w:val="0036017E"/>
    <w:rsid w:val="003642B3"/>
    <w:rsid w:val="00365149"/>
    <w:rsid w:val="0037613E"/>
    <w:rsid w:val="0038253B"/>
    <w:rsid w:val="003838B9"/>
    <w:rsid w:val="00396316"/>
    <w:rsid w:val="003A137A"/>
    <w:rsid w:val="003A3000"/>
    <w:rsid w:val="003B1918"/>
    <w:rsid w:val="003C6056"/>
    <w:rsid w:val="003D2EE5"/>
    <w:rsid w:val="003D4C5E"/>
    <w:rsid w:val="003D6E1D"/>
    <w:rsid w:val="003E0DBD"/>
    <w:rsid w:val="003E1EE6"/>
    <w:rsid w:val="003F1C4D"/>
    <w:rsid w:val="004009A3"/>
    <w:rsid w:val="0040180E"/>
    <w:rsid w:val="004040BF"/>
    <w:rsid w:val="0041185A"/>
    <w:rsid w:val="00416D0E"/>
    <w:rsid w:val="00417641"/>
    <w:rsid w:val="0042275C"/>
    <w:rsid w:val="004320DA"/>
    <w:rsid w:val="0043496C"/>
    <w:rsid w:val="004508A2"/>
    <w:rsid w:val="00454C08"/>
    <w:rsid w:val="00457778"/>
    <w:rsid w:val="004614F5"/>
    <w:rsid w:val="00463C33"/>
    <w:rsid w:val="0049516B"/>
    <w:rsid w:val="00495E01"/>
    <w:rsid w:val="004A3052"/>
    <w:rsid w:val="004A5238"/>
    <w:rsid w:val="004B0844"/>
    <w:rsid w:val="004B5151"/>
    <w:rsid w:val="004B5FE3"/>
    <w:rsid w:val="004B7111"/>
    <w:rsid w:val="004D0C09"/>
    <w:rsid w:val="004D4F53"/>
    <w:rsid w:val="004E3B78"/>
    <w:rsid w:val="004F3B93"/>
    <w:rsid w:val="004F5269"/>
    <w:rsid w:val="00507926"/>
    <w:rsid w:val="00507B3E"/>
    <w:rsid w:val="0052049C"/>
    <w:rsid w:val="005247A7"/>
    <w:rsid w:val="00535213"/>
    <w:rsid w:val="005419D3"/>
    <w:rsid w:val="00544199"/>
    <w:rsid w:val="005452F4"/>
    <w:rsid w:val="00554A1C"/>
    <w:rsid w:val="00557D4D"/>
    <w:rsid w:val="00563DD1"/>
    <w:rsid w:val="00563EA9"/>
    <w:rsid w:val="005668BA"/>
    <w:rsid w:val="00566A31"/>
    <w:rsid w:val="0056754E"/>
    <w:rsid w:val="00570C13"/>
    <w:rsid w:val="00574A0C"/>
    <w:rsid w:val="00575A02"/>
    <w:rsid w:val="00575E64"/>
    <w:rsid w:val="00576C0D"/>
    <w:rsid w:val="00586788"/>
    <w:rsid w:val="005A09FF"/>
    <w:rsid w:val="005A7600"/>
    <w:rsid w:val="005C2172"/>
    <w:rsid w:val="005C2400"/>
    <w:rsid w:val="005C5681"/>
    <w:rsid w:val="005C6BBF"/>
    <w:rsid w:val="005D310C"/>
    <w:rsid w:val="005E0FAA"/>
    <w:rsid w:val="005E48B8"/>
    <w:rsid w:val="00601A18"/>
    <w:rsid w:val="00601A3C"/>
    <w:rsid w:val="00603607"/>
    <w:rsid w:val="00607622"/>
    <w:rsid w:val="00620FAE"/>
    <w:rsid w:val="006216C0"/>
    <w:rsid w:val="00622BCA"/>
    <w:rsid w:val="006232D5"/>
    <w:rsid w:val="0063183E"/>
    <w:rsid w:val="00643428"/>
    <w:rsid w:val="0068691E"/>
    <w:rsid w:val="00687F71"/>
    <w:rsid w:val="006915FE"/>
    <w:rsid w:val="0069763A"/>
    <w:rsid w:val="006A31B0"/>
    <w:rsid w:val="006B0252"/>
    <w:rsid w:val="006B32AB"/>
    <w:rsid w:val="006B3F6A"/>
    <w:rsid w:val="006B4848"/>
    <w:rsid w:val="006C18EE"/>
    <w:rsid w:val="006C2AB0"/>
    <w:rsid w:val="006C5848"/>
    <w:rsid w:val="006C632C"/>
    <w:rsid w:val="006D0C3A"/>
    <w:rsid w:val="006D2137"/>
    <w:rsid w:val="006D324D"/>
    <w:rsid w:val="006D484A"/>
    <w:rsid w:val="006E2552"/>
    <w:rsid w:val="006E2783"/>
    <w:rsid w:val="006E3D25"/>
    <w:rsid w:val="006E5C10"/>
    <w:rsid w:val="006F6510"/>
    <w:rsid w:val="0070131E"/>
    <w:rsid w:val="0070184F"/>
    <w:rsid w:val="00711E9D"/>
    <w:rsid w:val="0071305A"/>
    <w:rsid w:val="007150D8"/>
    <w:rsid w:val="00725936"/>
    <w:rsid w:val="00730A53"/>
    <w:rsid w:val="007415C4"/>
    <w:rsid w:val="00741AFA"/>
    <w:rsid w:val="00746584"/>
    <w:rsid w:val="00750668"/>
    <w:rsid w:val="007545C8"/>
    <w:rsid w:val="00757792"/>
    <w:rsid w:val="00760384"/>
    <w:rsid w:val="007603A5"/>
    <w:rsid w:val="00762D20"/>
    <w:rsid w:val="00777986"/>
    <w:rsid w:val="007802D3"/>
    <w:rsid w:val="007853E7"/>
    <w:rsid w:val="00790380"/>
    <w:rsid w:val="00790EB6"/>
    <w:rsid w:val="007968F4"/>
    <w:rsid w:val="007A0810"/>
    <w:rsid w:val="007A18C8"/>
    <w:rsid w:val="007B41BD"/>
    <w:rsid w:val="007C6816"/>
    <w:rsid w:val="007D2BE9"/>
    <w:rsid w:val="007D4051"/>
    <w:rsid w:val="007D5A3F"/>
    <w:rsid w:val="007D707D"/>
    <w:rsid w:val="007E5ED3"/>
    <w:rsid w:val="007F3C9A"/>
    <w:rsid w:val="00800206"/>
    <w:rsid w:val="008003BE"/>
    <w:rsid w:val="0080158D"/>
    <w:rsid w:val="008145DB"/>
    <w:rsid w:val="00821B2F"/>
    <w:rsid w:val="00833B88"/>
    <w:rsid w:val="00833CB2"/>
    <w:rsid w:val="00843038"/>
    <w:rsid w:val="00843C16"/>
    <w:rsid w:val="00843C30"/>
    <w:rsid w:val="0084532D"/>
    <w:rsid w:val="00846A87"/>
    <w:rsid w:val="00847A50"/>
    <w:rsid w:val="00860204"/>
    <w:rsid w:val="00860392"/>
    <w:rsid w:val="00860F58"/>
    <w:rsid w:val="0086290B"/>
    <w:rsid w:val="008629C4"/>
    <w:rsid w:val="00885D73"/>
    <w:rsid w:val="00890C76"/>
    <w:rsid w:val="00894338"/>
    <w:rsid w:val="00896475"/>
    <w:rsid w:val="008979CF"/>
    <w:rsid w:val="008A5A2D"/>
    <w:rsid w:val="008B3726"/>
    <w:rsid w:val="008B51EC"/>
    <w:rsid w:val="008B76BB"/>
    <w:rsid w:val="008C07B5"/>
    <w:rsid w:val="008D1A1B"/>
    <w:rsid w:val="008D22CE"/>
    <w:rsid w:val="008E3864"/>
    <w:rsid w:val="008F630A"/>
    <w:rsid w:val="008F7FF5"/>
    <w:rsid w:val="00906A65"/>
    <w:rsid w:val="00912196"/>
    <w:rsid w:val="009207E5"/>
    <w:rsid w:val="00920C2B"/>
    <w:rsid w:val="009218AB"/>
    <w:rsid w:val="0092600F"/>
    <w:rsid w:val="00927275"/>
    <w:rsid w:val="009319DD"/>
    <w:rsid w:val="00934CAD"/>
    <w:rsid w:val="00942A84"/>
    <w:rsid w:val="00944954"/>
    <w:rsid w:val="009476C6"/>
    <w:rsid w:val="00955710"/>
    <w:rsid w:val="0095726C"/>
    <w:rsid w:val="00961930"/>
    <w:rsid w:val="00965F3F"/>
    <w:rsid w:val="00971682"/>
    <w:rsid w:val="009735B1"/>
    <w:rsid w:val="009747B0"/>
    <w:rsid w:val="009760B3"/>
    <w:rsid w:val="0098005F"/>
    <w:rsid w:val="0098282F"/>
    <w:rsid w:val="00984711"/>
    <w:rsid w:val="009945C6"/>
    <w:rsid w:val="00995AB7"/>
    <w:rsid w:val="0099733A"/>
    <w:rsid w:val="009A2178"/>
    <w:rsid w:val="009A6506"/>
    <w:rsid w:val="009B6F99"/>
    <w:rsid w:val="009C65DB"/>
    <w:rsid w:val="009C7237"/>
    <w:rsid w:val="009D1E67"/>
    <w:rsid w:val="009D2590"/>
    <w:rsid w:val="009D3B4E"/>
    <w:rsid w:val="009D43D7"/>
    <w:rsid w:val="009E057B"/>
    <w:rsid w:val="009E1E52"/>
    <w:rsid w:val="009E6334"/>
    <w:rsid w:val="009F158C"/>
    <w:rsid w:val="009F5AFB"/>
    <w:rsid w:val="009F6F8D"/>
    <w:rsid w:val="00A02B66"/>
    <w:rsid w:val="00A03931"/>
    <w:rsid w:val="00A059B2"/>
    <w:rsid w:val="00A10260"/>
    <w:rsid w:val="00A20652"/>
    <w:rsid w:val="00A2350F"/>
    <w:rsid w:val="00A25E0C"/>
    <w:rsid w:val="00A26731"/>
    <w:rsid w:val="00A348E4"/>
    <w:rsid w:val="00A34B9C"/>
    <w:rsid w:val="00A40BFD"/>
    <w:rsid w:val="00A50EC9"/>
    <w:rsid w:val="00A51AFB"/>
    <w:rsid w:val="00A60260"/>
    <w:rsid w:val="00A60933"/>
    <w:rsid w:val="00A7224D"/>
    <w:rsid w:val="00A944A7"/>
    <w:rsid w:val="00A9468D"/>
    <w:rsid w:val="00A97899"/>
    <w:rsid w:val="00AA087A"/>
    <w:rsid w:val="00AA199E"/>
    <w:rsid w:val="00AA2D5D"/>
    <w:rsid w:val="00AA6890"/>
    <w:rsid w:val="00AB6851"/>
    <w:rsid w:val="00AC6C1A"/>
    <w:rsid w:val="00AD15EF"/>
    <w:rsid w:val="00AD244E"/>
    <w:rsid w:val="00AD6747"/>
    <w:rsid w:val="00AF598D"/>
    <w:rsid w:val="00AF5EB5"/>
    <w:rsid w:val="00AF7A5C"/>
    <w:rsid w:val="00B0100D"/>
    <w:rsid w:val="00B02D6C"/>
    <w:rsid w:val="00B03F22"/>
    <w:rsid w:val="00B17C20"/>
    <w:rsid w:val="00B21C13"/>
    <w:rsid w:val="00B237D0"/>
    <w:rsid w:val="00B262E0"/>
    <w:rsid w:val="00B266D4"/>
    <w:rsid w:val="00B279E4"/>
    <w:rsid w:val="00B33158"/>
    <w:rsid w:val="00B37FF1"/>
    <w:rsid w:val="00B509F5"/>
    <w:rsid w:val="00B543C7"/>
    <w:rsid w:val="00B54AFE"/>
    <w:rsid w:val="00B57B9A"/>
    <w:rsid w:val="00B60BE5"/>
    <w:rsid w:val="00B617D3"/>
    <w:rsid w:val="00B64F87"/>
    <w:rsid w:val="00B66560"/>
    <w:rsid w:val="00B67ACA"/>
    <w:rsid w:val="00B70B99"/>
    <w:rsid w:val="00B733E0"/>
    <w:rsid w:val="00B83F42"/>
    <w:rsid w:val="00B94D31"/>
    <w:rsid w:val="00B97FCB"/>
    <w:rsid w:val="00BA03EC"/>
    <w:rsid w:val="00BA1015"/>
    <w:rsid w:val="00BA22AC"/>
    <w:rsid w:val="00BA27AB"/>
    <w:rsid w:val="00BA526B"/>
    <w:rsid w:val="00BB2D65"/>
    <w:rsid w:val="00BC1B31"/>
    <w:rsid w:val="00BC7030"/>
    <w:rsid w:val="00BD0FA7"/>
    <w:rsid w:val="00BD194F"/>
    <w:rsid w:val="00BD26B4"/>
    <w:rsid w:val="00BD626E"/>
    <w:rsid w:val="00BF03BA"/>
    <w:rsid w:val="00C03A86"/>
    <w:rsid w:val="00C167D3"/>
    <w:rsid w:val="00C27141"/>
    <w:rsid w:val="00C276D8"/>
    <w:rsid w:val="00C30BF1"/>
    <w:rsid w:val="00C32B75"/>
    <w:rsid w:val="00C3754A"/>
    <w:rsid w:val="00C4746F"/>
    <w:rsid w:val="00C55B08"/>
    <w:rsid w:val="00C61C2A"/>
    <w:rsid w:val="00C63113"/>
    <w:rsid w:val="00C639A6"/>
    <w:rsid w:val="00C64425"/>
    <w:rsid w:val="00C6543C"/>
    <w:rsid w:val="00C6570E"/>
    <w:rsid w:val="00C66519"/>
    <w:rsid w:val="00C66C16"/>
    <w:rsid w:val="00C8059F"/>
    <w:rsid w:val="00C809C6"/>
    <w:rsid w:val="00C8119C"/>
    <w:rsid w:val="00C850A8"/>
    <w:rsid w:val="00C94E4C"/>
    <w:rsid w:val="00CA4B05"/>
    <w:rsid w:val="00CB6A5F"/>
    <w:rsid w:val="00CC1EF8"/>
    <w:rsid w:val="00CC58C4"/>
    <w:rsid w:val="00CE0523"/>
    <w:rsid w:val="00CE601D"/>
    <w:rsid w:val="00CE724E"/>
    <w:rsid w:val="00D07BC2"/>
    <w:rsid w:val="00D1058D"/>
    <w:rsid w:val="00D135F4"/>
    <w:rsid w:val="00D1505A"/>
    <w:rsid w:val="00D1593B"/>
    <w:rsid w:val="00D17391"/>
    <w:rsid w:val="00D24B48"/>
    <w:rsid w:val="00D2695D"/>
    <w:rsid w:val="00D26F86"/>
    <w:rsid w:val="00D27367"/>
    <w:rsid w:val="00D3264E"/>
    <w:rsid w:val="00D32AD8"/>
    <w:rsid w:val="00D42628"/>
    <w:rsid w:val="00D55F12"/>
    <w:rsid w:val="00D577FB"/>
    <w:rsid w:val="00D60496"/>
    <w:rsid w:val="00D70AD3"/>
    <w:rsid w:val="00D769A9"/>
    <w:rsid w:val="00D76F03"/>
    <w:rsid w:val="00D816AB"/>
    <w:rsid w:val="00D82501"/>
    <w:rsid w:val="00D849E7"/>
    <w:rsid w:val="00D85DA9"/>
    <w:rsid w:val="00D91209"/>
    <w:rsid w:val="00DA2649"/>
    <w:rsid w:val="00DA686D"/>
    <w:rsid w:val="00DB008A"/>
    <w:rsid w:val="00DB19B4"/>
    <w:rsid w:val="00DB6B19"/>
    <w:rsid w:val="00DC4F08"/>
    <w:rsid w:val="00DD031A"/>
    <w:rsid w:val="00DD0EBF"/>
    <w:rsid w:val="00DD4FF0"/>
    <w:rsid w:val="00DE42C6"/>
    <w:rsid w:val="00DE4676"/>
    <w:rsid w:val="00DE57DE"/>
    <w:rsid w:val="00DE5C71"/>
    <w:rsid w:val="00DF5A24"/>
    <w:rsid w:val="00DF6C6F"/>
    <w:rsid w:val="00E04CCD"/>
    <w:rsid w:val="00E17AD9"/>
    <w:rsid w:val="00E21627"/>
    <w:rsid w:val="00E240B1"/>
    <w:rsid w:val="00E30C3A"/>
    <w:rsid w:val="00E30D60"/>
    <w:rsid w:val="00E321AB"/>
    <w:rsid w:val="00E37BF0"/>
    <w:rsid w:val="00E44A8F"/>
    <w:rsid w:val="00E50130"/>
    <w:rsid w:val="00E55A77"/>
    <w:rsid w:val="00E6505A"/>
    <w:rsid w:val="00E67302"/>
    <w:rsid w:val="00E67466"/>
    <w:rsid w:val="00E748FC"/>
    <w:rsid w:val="00E74FB3"/>
    <w:rsid w:val="00E776E3"/>
    <w:rsid w:val="00E8012F"/>
    <w:rsid w:val="00E82214"/>
    <w:rsid w:val="00E939EC"/>
    <w:rsid w:val="00EA2DC9"/>
    <w:rsid w:val="00EA2E75"/>
    <w:rsid w:val="00EB192D"/>
    <w:rsid w:val="00EC3D8F"/>
    <w:rsid w:val="00EC4395"/>
    <w:rsid w:val="00ED0E82"/>
    <w:rsid w:val="00ED2062"/>
    <w:rsid w:val="00ED6007"/>
    <w:rsid w:val="00EE61E2"/>
    <w:rsid w:val="00EE6D25"/>
    <w:rsid w:val="00EF0969"/>
    <w:rsid w:val="00EF543A"/>
    <w:rsid w:val="00F02CB3"/>
    <w:rsid w:val="00F04675"/>
    <w:rsid w:val="00F101D3"/>
    <w:rsid w:val="00F11950"/>
    <w:rsid w:val="00F15130"/>
    <w:rsid w:val="00F164B0"/>
    <w:rsid w:val="00F16C9D"/>
    <w:rsid w:val="00F243FC"/>
    <w:rsid w:val="00F25590"/>
    <w:rsid w:val="00F279B8"/>
    <w:rsid w:val="00F3114C"/>
    <w:rsid w:val="00F34608"/>
    <w:rsid w:val="00F4362F"/>
    <w:rsid w:val="00F46B42"/>
    <w:rsid w:val="00F46DE5"/>
    <w:rsid w:val="00F47C51"/>
    <w:rsid w:val="00F57985"/>
    <w:rsid w:val="00F630F0"/>
    <w:rsid w:val="00F672E1"/>
    <w:rsid w:val="00F71DB7"/>
    <w:rsid w:val="00F742B9"/>
    <w:rsid w:val="00F77A9A"/>
    <w:rsid w:val="00F8469B"/>
    <w:rsid w:val="00F8682E"/>
    <w:rsid w:val="00F92865"/>
    <w:rsid w:val="00F932B3"/>
    <w:rsid w:val="00F9354C"/>
    <w:rsid w:val="00F93F85"/>
    <w:rsid w:val="00FA58B3"/>
    <w:rsid w:val="00FC2406"/>
    <w:rsid w:val="00FC48A2"/>
    <w:rsid w:val="00FD5B9D"/>
    <w:rsid w:val="00FF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792"/>
    <w:pPr>
      <w:spacing w:after="140" w:line="300" w:lineRule="atLeast"/>
    </w:pPr>
    <w:rPr>
      <w:rFonts w:ascii="Georgia" w:eastAsia="Times New Roman" w:hAnsi="Georgi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49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3">
    <w:name w:val="heading 3"/>
    <w:basedOn w:val="Normln"/>
    <w:next w:val="Normln"/>
    <w:link w:val="Nadpis3Char"/>
    <w:qFormat/>
    <w:rsid w:val="00757792"/>
    <w:pPr>
      <w:keepNext/>
      <w:spacing w:before="240" w:after="120"/>
      <w:outlineLvl w:val="2"/>
    </w:pPr>
    <w:rPr>
      <w:b/>
      <w:bCs/>
      <w:color w:val="1469AF"/>
      <w:sz w:val="24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49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757792"/>
    <w:rPr>
      <w:rFonts w:ascii="Georgia" w:eastAsia="Times New Roman" w:hAnsi="Georgia" w:cs="Arial"/>
      <w:b/>
      <w:bCs/>
      <w:color w:val="1469AF"/>
      <w:sz w:val="24"/>
      <w:szCs w:val="26"/>
      <w:lang w:val="en-US" w:eastAsia="cs-CZ"/>
    </w:rPr>
  </w:style>
  <w:style w:type="paragraph" w:styleId="Zhlav">
    <w:name w:val="header"/>
    <w:basedOn w:val="Normln"/>
    <w:link w:val="ZhlavChar"/>
    <w:rsid w:val="00757792"/>
    <w:pPr>
      <w:tabs>
        <w:tab w:val="center" w:pos="4536"/>
        <w:tab w:val="right" w:pos="9072"/>
      </w:tabs>
    </w:pPr>
    <w:rPr>
      <w:sz w:val="20"/>
      <w:lang w:val="en-US"/>
    </w:rPr>
  </w:style>
  <w:style w:type="character" w:customStyle="1" w:styleId="ZhlavChar">
    <w:name w:val="Záhlaví Char"/>
    <w:link w:val="Zhlav"/>
    <w:rsid w:val="00757792"/>
    <w:rPr>
      <w:rFonts w:ascii="Georgia" w:eastAsia="Times New Roman" w:hAnsi="Georgia" w:cs="Times New Roman"/>
      <w:szCs w:val="24"/>
      <w:lang w:val="en-US" w:eastAsia="cs-CZ"/>
    </w:rPr>
  </w:style>
  <w:style w:type="paragraph" w:styleId="Zpat">
    <w:name w:val="footer"/>
    <w:basedOn w:val="Normln"/>
    <w:link w:val="ZpatChar"/>
    <w:rsid w:val="00757792"/>
    <w:pPr>
      <w:tabs>
        <w:tab w:val="left" w:pos="244"/>
      </w:tabs>
      <w:autoSpaceDE w:val="0"/>
      <w:autoSpaceDN w:val="0"/>
      <w:adjustRightInd w:val="0"/>
      <w:spacing w:after="0" w:line="240" w:lineRule="auto"/>
      <w:textAlignment w:val="center"/>
    </w:pPr>
    <w:rPr>
      <w:color w:val="000000"/>
      <w:sz w:val="14"/>
      <w:szCs w:val="14"/>
      <w:lang/>
    </w:rPr>
  </w:style>
  <w:style w:type="character" w:customStyle="1" w:styleId="ZpatChar">
    <w:name w:val="Zápatí Char"/>
    <w:link w:val="Zpat"/>
    <w:rsid w:val="00757792"/>
    <w:rPr>
      <w:rFonts w:ascii="Georgia" w:eastAsia="Times New Roman" w:hAnsi="Georgia" w:cs="Georgia"/>
      <w:color w:val="000000"/>
      <w:sz w:val="14"/>
      <w:szCs w:val="14"/>
    </w:rPr>
  </w:style>
  <w:style w:type="character" w:styleId="slostrnky">
    <w:name w:val="page number"/>
    <w:rsid w:val="00757792"/>
    <w:rPr>
      <w:sz w:val="18"/>
      <w:szCs w:val="16"/>
    </w:rPr>
  </w:style>
  <w:style w:type="character" w:styleId="Hypertextovodkaz">
    <w:name w:val="Hyperlink"/>
    <w:uiPriority w:val="99"/>
    <w:unhideWhenUsed/>
    <w:rsid w:val="00E5013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731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link w:val="Textbubliny"/>
    <w:uiPriority w:val="99"/>
    <w:semiHidden/>
    <w:rsid w:val="00A26731"/>
    <w:rPr>
      <w:rFonts w:ascii="Tahoma" w:eastAsia="Times New Roman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99"/>
    <w:qFormat/>
    <w:rsid w:val="00843C16"/>
    <w:pPr>
      <w:spacing w:after="0" w:line="240" w:lineRule="auto"/>
      <w:ind w:left="720" w:hanging="567"/>
      <w:contextualSpacing/>
    </w:pPr>
    <w:rPr>
      <w:rFonts w:ascii="Calibri" w:eastAsia="Calibri" w:hAnsi="Calibri"/>
      <w:szCs w:val="22"/>
      <w:lang w:eastAsia="en-US"/>
    </w:rPr>
  </w:style>
  <w:style w:type="paragraph" w:styleId="Zkladntext">
    <w:name w:val="Body Text"/>
    <w:basedOn w:val="Normln"/>
    <w:link w:val="ZkladntextChar"/>
    <w:rsid w:val="00EC3D8F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lang w:eastAsia="hi-IN" w:bidi="hi-IN"/>
    </w:rPr>
  </w:style>
  <w:style w:type="character" w:customStyle="1" w:styleId="ZkladntextChar">
    <w:name w:val="Základní text Char"/>
    <w:link w:val="Zkladntext"/>
    <w:rsid w:val="00EC3D8F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harChar2">
    <w:name w:val="Char Char2"/>
    <w:basedOn w:val="Normln"/>
    <w:rsid w:val="004009A3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ezodstavcovhostylu">
    <w:name w:val="[Bez odstavcového stylu]"/>
    <w:rsid w:val="007506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063399"/>
    <w:pPr>
      <w:spacing w:after="0" w:line="240" w:lineRule="auto"/>
      <w:jc w:val="center"/>
    </w:pPr>
    <w:rPr>
      <w:rFonts w:ascii="Times New Roman" w:hAnsi="Times New Roman"/>
      <w:sz w:val="28"/>
      <w:lang/>
    </w:rPr>
  </w:style>
  <w:style w:type="character" w:customStyle="1" w:styleId="NzevChar">
    <w:name w:val="Název Char"/>
    <w:link w:val="Nzev"/>
    <w:rsid w:val="00063399"/>
    <w:rPr>
      <w:rFonts w:ascii="Times New Roman" w:eastAsia="Times New Roman" w:hAnsi="Times New Roman"/>
      <w:sz w:val="28"/>
      <w:szCs w:val="24"/>
    </w:rPr>
  </w:style>
  <w:style w:type="paragraph" w:styleId="Bezmezer">
    <w:name w:val="No Spacing"/>
    <w:uiPriority w:val="99"/>
    <w:qFormat/>
    <w:rsid w:val="0031499A"/>
    <w:rPr>
      <w:rFonts w:eastAsia="Times New Roman"/>
      <w:sz w:val="22"/>
      <w:szCs w:val="22"/>
      <w:lang w:eastAsia="en-US"/>
    </w:rPr>
  </w:style>
  <w:style w:type="paragraph" w:customStyle="1" w:styleId="Perex">
    <w:name w:val="Perex"/>
    <w:basedOn w:val="Normln"/>
    <w:link w:val="PerexChar"/>
    <w:uiPriority w:val="99"/>
    <w:qFormat/>
    <w:rsid w:val="0031499A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Helvetica" w:hAnsi="Helvetica"/>
      <w:b/>
      <w:bCs/>
      <w:caps/>
      <w:color w:val="FF0000"/>
      <w:sz w:val="18"/>
      <w:szCs w:val="20"/>
      <w:lang/>
    </w:rPr>
  </w:style>
  <w:style w:type="character" w:customStyle="1" w:styleId="PerexChar">
    <w:name w:val="Perex Char"/>
    <w:link w:val="Perex"/>
    <w:uiPriority w:val="99"/>
    <w:rsid w:val="0031499A"/>
    <w:rPr>
      <w:rFonts w:ascii="Helvetica" w:eastAsia="Times New Roman" w:hAnsi="Helvetica"/>
      <w:b/>
      <w:bCs/>
      <w:caps/>
      <w:color w:val="FF0000"/>
      <w:sz w:val="18"/>
    </w:rPr>
  </w:style>
  <w:style w:type="character" w:customStyle="1" w:styleId="usercontent">
    <w:name w:val="usercontent"/>
    <w:basedOn w:val="Standardnpsmoodstavce"/>
    <w:rsid w:val="00E67466"/>
  </w:style>
  <w:style w:type="character" w:customStyle="1" w:styleId="bumpedfont15">
    <w:name w:val="bumpedfont15"/>
    <w:rsid w:val="000D4B03"/>
  </w:style>
  <w:style w:type="character" w:styleId="Sledovanodkaz">
    <w:name w:val="FollowedHyperlink"/>
    <w:uiPriority w:val="99"/>
    <w:semiHidden/>
    <w:unhideWhenUsed/>
    <w:rsid w:val="00F101D3"/>
    <w:rPr>
      <w:color w:val="954F72"/>
      <w:u w:val="single"/>
    </w:rPr>
  </w:style>
  <w:style w:type="paragraph" w:customStyle="1" w:styleId="NormalJustified">
    <w:name w:val="Normal (Justified)"/>
    <w:basedOn w:val="Normln"/>
    <w:uiPriority w:val="99"/>
    <w:rsid w:val="00E82214"/>
    <w:pPr>
      <w:spacing w:after="0" w:line="240" w:lineRule="auto"/>
      <w:jc w:val="both"/>
    </w:pPr>
    <w:rPr>
      <w:rFonts w:ascii="Times New Roman" w:hAnsi="Times New Roman"/>
      <w:kern w:val="28"/>
      <w:sz w:val="24"/>
      <w:szCs w:val="20"/>
      <w:lang w:val="en-US"/>
    </w:rPr>
  </w:style>
  <w:style w:type="paragraph" w:customStyle="1" w:styleId="Default">
    <w:name w:val="Default"/>
    <w:rsid w:val="00E822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792"/>
    <w:pPr>
      <w:spacing w:after="140" w:line="300" w:lineRule="atLeast"/>
    </w:pPr>
    <w:rPr>
      <w:rFonts w:ascii="Georgia" w:eastAsia="Times New Roman" w:hAnsi="Georgia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49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757792"/>
    <w:pPr>
      <w:keepNext/>
      <w:spacing w:before="240" w:after="120"/>
      <w:outlineLvl w:val="2"/>
    </w:pPr>
    <w:rPr>
      <w:b/>
      <w:bCs/>
      <w:color w:val="1469AF"/>
      <w:sz w:val="24"/>
      <w:szCs w:val="26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149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757792"/>
    <w:rPr>
      <w:rFonts w:ascii="Georgia" w:eastAsia="Times New Roman" w:hAnsi="Georgia" w:cs="Arial"/>
      <w:b/>
      <w:bCs/>
      <w:color w:val="1469AF"/>
      <w:sz w:val="24"/>
      <w:szCs w:val="26"/>
      <w:lang w:val="en-US" w:eastAsia="cs-CZ"/>
    </w:rPr>
  </w:style>
  <w:style w:type="paragraph" w:styleId="Zhlav">
    <w:name w:val="header"/>
    <w:basedOn w:val="Normln"/>
    <w:link w:val="ZhlavChar"/>
    <w:rsid w:val="00757792"/>
    <w:pPr>
      <w:tabs>
        <w:tab w:val="center" w:pos="4536"/>
        <w:tab w:val="right" w:pos="9072"/>
      </w:tabs>
    </w:pPr>
    <w:rPr>
      <w:sz w:val="20"/>
      <w:lang w:val="en-US"/>
    </w:rPr>
  </w:style>
  <w:style w:type="character" w:customStyle="1" w:styleId="ZhlavChar">
    <w:name w:val="Záhlaví Char"/>
    <w:link w:val="Zhlav"/>
    <w:rsid w:val="00757792"/>
    <w:rPr>
      <w:rFonts w:ascii="Georgia" w:eastAsia="Times New Roman" w:hAnsi="Georgia" w:cs="Times New Roman"/>
      <w:szCs w:val="24"/>
      <w:lang w:val="en-US" w:eastAsia="cs-CZ"/>
    </w:rPr>
  </w:style>
  <w:style w:type="paragraph" w:styleId="Zpat">
    <w:name w:val="footer"/>
    <w:basedOn w:val="Normln"/>
    <w:link w:val="ZpatChar"/>
    <w:rsid w:val="00757792"/>
    <w:pPr>
      <w:tabs>
        <w:tab w:val="left" w:pos="244"/>
      </w:tabs>
      <w:autoSpaceDE w:val="0"/>
      <w:autoSpaceDN w:val="0"/>
      <w:adjustRightInd w:val="0"/>
      <w:spacing w:after="0" w:line="240" w:lineRule="auto"/>
      <w:textAlignment w:val="center"/>
    </w:pPr>
    <w:rPr>
      <w:color w:val="000000"/>
      <w:sz w:val="14"/>
      <w:szCs w:val="14"/>
      <w:lang w:val="x-none" w:eastAsia="x-none"/>
    </w:rPr>
  </w:style>
  <w:style w:type="character" w:customStyle="1" w:styleId="ZpatChar">
    <w:name w:val="Zápatí Char"/>
    <w:link w:val="Zpat"/>
    <w:rsid w:val="00757792"/>
    <w:rPr>
      <w:rFonts w:ascii="Georgia" w:eastAsia="Times New Roman" w:hAnsi="Georgia" w:cs="Georgia"/>
      <w:color w:val="000000"/>
      <w:sz w:val="14"/>
      <w:szCs w:val="14"/>
    </w:rPr>
  </w:style>
  <w:style w:type="character" w:styleId="slostrnky">
    <w:name w:val="page number"/>
    <w:rsid w:val="00757792"/>
    <w:rPr>
      <w:sz w:val="18"/>
      <w:szCs w:val="16"/>
    </w:rPr>
  </w:style>
  <w:style w:type="character" w:styleId="Hypertextovodkaz">
    <w:name w:val="Hyperlink"/>
    <w:uiPriority w:val="99"/>
    <w:unhideWhenUsed/>
    <w:rsid w:val="00E5013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731"/>
    <w:pPr>
      <w:spacing w:after="0" w:line="240" w:lineRule="auto"/>
    </w:pPr>
    <w:rPr>
      <w:rFonts w:ascii="Tahoma" w:hAnsi="Tahoma"/>
      <w:sz w:val="16"/>
      <w:szCs w:val="16"/>
      <w:lang w:val="en-US" w:eastAsia="x-none"/>
    </w:rPr>
  </w:style>
  <w:style w:type="character" w:customStyle="1" w:styleId="TextbublinyChar">
    <w:name w:val="Text bubliny Char"/>
    <w:link w:val="Textbubliny"/>
    <w:uiPriority w:val="99"/>
    <w:semiHidden/>
    <w:rsid w:val="00A26731"/>
    <w:rPr>
      <w:rFonts w:ascii="Tahoma" w:eastAsia="Times New Roman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99"/>
    <w:qFormat/>
    <w:rsid w:val="00843C16"/>
    <w:pPr>
      <w:spacing w:after="0" w:line="240" w:lineRule="auto"/>
      <w:ind w:left="720" w:hanging="567"/>
      <w:contextualSpacing/>
    </w:pPr>
    <w:rPr>
      <w:rFonts w:ascii="Calibri" w:eastAsia="Calibri" w:hAnsi="Calibri"/>
      <w:szCs w:val="22"/>
      <w:lang w:eastAsia="en-US"/>
    </w:rPr>
  </w:style>
  <w:style w:type="paragraph" w:styleId="Zkladntext">
    <w:name w:val="Body Text"/>
    <w:basedOn w:val="Normln"/>
    <w:link w:val="ZkladntextChar"/>
    <w:rsid w:val="00EC3D8F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lang w:val="x-none" w:eastAsia="hi-IN" w:bidi="hi-IN"/>
    </w:rPr>
  </w:style>
  <w:style w:type="character" w:customStyle="1" w:styleId="ZkladntextChar">
    <w:name w:val="Základní text Char"/>
    <w:link w:val="Zkladntext"/>
    <w:rsid w:val="00EC3D8F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harChar2">
    <w:name w:val=" Char Char2"/>
    <w:basedOn w:val="Normln"/>
    <w:rsid w:val="004009A3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ezodstavcovhostylu">
    <w:name w:val="[Bez odstavcového stylu]"/>
    <w:rsid w:val="007506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063399"/>
    <w:pPr>
      <w:spacing w:after="0" w:line="240" w:lineRule="auto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NzevChar">
    <w:name w:val="Název Char"/>
    <w:link w:val="Nzev"/>
    <w:rsid w:val="00063399"/>
    <w:rPr>
      <w:rFonts w:ascii="Times New Roman" w:eastAsia="Times New Roman" w:hAnsi="Times New Roman"/>
      <w:sz w:val="28"/>
      <w:szCs w:val="24"/>
    </w:rPr>
  </w:style>
  <w:style w:type="paragraph" w:styleId="Bezmezer">
    <w:name w:val="No Spacing"/>
    <w:uiPriority w:val="99"/>
    <w:qFormat/>
    <w:rsid w:val="0031499A"/>
    <w:rPr>
      <w:rFonts w:eastAsia="Times New Roman"/>
      <w:sz w:val="22"/>
      <w:szCs w:val="22"/>
      <w:lang w:eastAsia="en-US"/>
    </w:rPr>
  </w:style>
  <w:style w:type="paragraph" w:customStyle="1" w:styleId="Perex">
    <w:name w:val="Perex"/>
    <w:basedOn w:val="Normln"/>
    <w:link w:val="PerexChar"/>
    <w:uiPriority w:val="99"/>
    <w:qFormat/>
    <w:rsid w:val="0031499A"/>
    <w:pPr>
      <w:tabs>
        <w:tab w:val="left" w:pos="1509"/>
        <w:tab w:val="left" w:pos="3019"/>
        <w:tab w:val="left" w:pos="4528"/>
        <w:tab w:val="left" w:pos="6038"/>
        <w:tab w:val="left" w:pos="7547"/>
        <w:tab w:val="left" w:pos="9057"/>
        <w:tab w:val="left" w:pos="10566"/>
        <w:tab w:val="left" w:pos="12076"/>
        <w:tab w:val="left" w:pos="13585"/>
        <w:tab w:val="left" w:pos="15095"/>
        <w:tab w:val="left" w:pos="16604"/>
        <w:tab w:val="left" w:pos="18114"/>
      </w:tabs>
      <w:autoSpaceDE w:val="0"/>
      <w:autoSpaceDN w:val="0"/>
      <w:adjustRightInd w:val="0"/>
      <w:spacing w:after="240" w:line="360" w:lineRule="auto"/>
      <w:textAlignment w:val="center"/>
    </w:pPr>
    <w:rPr>
      <w:rFonts w:ascii="Helvetica" w:hAnsi="Helvetica"/>
      <w:b/>
      <w:bCs/>
      <w:caps/>
      <w:color w:val="FF0000"/>
      <w:sz w:val="18"/>
      <w:szCs w:val="20"/>
      <w:lang w:val="x-none" w:eastAsia="x-none"/>
    </w:rPr>
  </w:style>
  <w:style w:type="character" w:customStyle="1" w:styleId="PerexChar">
    <w:name w:val="Perex Char"/>
    <w:link w:val="Perex"/>
    <w:uiPriority w:val="99"/>
    <w:rsid w:val="0031499A"/>
    <w:rPr>
      <w:rFonts w:ascii="Helvetica" w:eastAsia="Times New Roman" w:hAnsi="Helvetica"/>
      <w:b/>
      <w:bCs/>
      <w:caps/>
      <w:color w:val="FF0000"/>
      <w:sz w:val="18"/>
    </w:rPr>
  </w:style>
  <w:style w:type="character" w:customStyle="1" w:styleId="usercontent">
    <w:name w:val="usercontent"/>
    <w:basedOn w:val="Standardnpsmoodstavce"/>
    <w:rsid w:val="00E67466"/>
  </w:style>
  <w:style w:type="character" w:customStyle="1" w:styleId="bumpedfont15">
    <w:name w:val="bumpedfont15"/>
    <w:rsid w:val="000D4B03"/>
  </w:style>
  <w:style w:type="character" w:styleId="Sledovanodkaz">
    <w:name w:val="FollowedHyperlink"/>
    <w:uiPriority w:val="99"/>
    <w:semiHidden/>
    <w:unhideWhenUsed/>
    <w:rsid w:val="00F101D3"/>
    <w:rPr>
      <w:color w:val="954F72"/>
      <w:u w:val="single"/>
    </w:rPr>
  </w:style>
  <w:style w:type="paragraph" w:customStyle="1" w:styleId="NormalJustified">
    <w:name w:val="Normal (Justified)"/>
    <w:basedOn w:val="Normln"/>
    <w:uiPriority w:val="99"/>
    <w:rsid w:val="00E82214"/>
    <w:pPr>
      <w:spacing w:after="0" w:line="240" w:lineRule="auto"/>
      <w:jc w:val="both"/>
    </w:pPr>
    <w:rPr>
      <w:rFonts w:ascii="Times New Roman" w:hAnsi="Times New Roman"/>
      <w:kern w:val="28"/>
      <w:sz w:val="24"/>
      <w:szCs w:val="20"/>
      <w:lang w:val="en-US"/>
    </w:rPr>
  </w:style>
  <w:style w:type="paragraph" w:customStyle="1" w:styleId="Default">
    <w:name w:val="Default"/>
    <w:rsid w:val="00E822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732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30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0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3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47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67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tbrno.cz/stred" TargetMode="External"/><Relationship Id="rId13" Type="http://schemas.openxmlformats.org/officeDocument/2006/relationships/hyperlink" Target="http://www.stred.brno.cz/pusobnos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stred.brno.cz/povinne-zverejnovane-informace" TargetMode="External"/><Relationship Id="rId12" Type="http://schemas.openxmlformats.org/officeDocument/2006/relationships/hyperlink" Target="http://www.zelenebrno.cz/koalicni-smlouva-brno-stre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nobudelip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brnostred.kdu.cz/volebni-progra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rnostred.zeleni.cz/program" TargetMode="External"/><Relationship Id="rId14" Type="http://schemas.openxmlformats.org/officeDocument/2006/relationships/hyperlink" Target="http://www.stred.brno.cz/programove-prohlaseni-2010-20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Štedronsky</dc:creator>
  <cp:lastModifiedBy>Klára</cp:lastModifiedBy>
  <cp:revision>20</cp:revision>
  <cp:lastPrinted>2015-02-18T14:47:00Z</cp:lastPrinted>
  <dcterms:created xsi:type="dcterms:W3CDTF">2015-03-01T20:12:00Z</dcterms:created>
  <dcterms:modified xsi:type="dcterms:W3CDTF">2015-03-02T11:32:00Z</dcterms:modified>
</cp:coreProperties>
</file>